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 xml:space="preserve">«Утверждаю» «Утверждаю»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Начальник Управления по культуре, Председатель Президиума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спорту и работе с молодежью Федерации футбола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администрации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_______________Р.В. Карпова ______________В.С. Михеев </w:t>
      </w:r>
    </w:p>
    <w:p w:rsidR="006B385A" w:rsidRPr="00361A42" w:rsidRDefault="006B385A" w:rsidP="00361A42">
      <w:pPr>
        <w:pStyle w:val="a3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361A42">
        <w:rPr>
          <w:rFonts w:asciiTheme="minorHAnsi" w:hAnsiTheme="minorHAnsi" w:cstheme="minorHAnsi"/>
          <w:sz w:val="20"/>
          <w:szCs w:val="20"/>
        </w:rPr>
        <w:t xml:space="preserve">«____»_______________ 2012 г. «___»_______________2012 г.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РЕГЛАМЕНТ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  <w:lang w:val="en-US"/>
        </w:rPr>
        <w:t>XX</w:t>
      </w:r>
      <w:r w:rsidRPr="00361A42">
        <w:rPr>
          <w:rFonts w:asciiTheme="minorHAnsi" w:hAnsiTheme="minorHAnsi" w:cstheme="minorHAnsi"/>
          <w:b/>
          <w:bCs/>
        </w:rPr>
        <w:t xml:space="preserve"> Чемпионата и Первенства г. Серпухова по мини-футболу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среди мужских команд в сезоне 2012-2013 г.г.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1. Цели и задачи</w:t>
      </w:r>
      <w:r w:rsidRPr="00361A42">
        <w:rPr>
          <w:rFonts w:asciiTheme="minorHAnsi" w:hAnsiTheme="minorHAnsi" w:cstheme="minorHAnsi"/>
        </w:rPr>
        <w:t>.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Соревнования по мини-футболу в г. Серпухове проводятся среди футбольных коллективов с целью:</w:t>
      </w:r>
    </w:p>
    <w:p w:rsidR="006B385A" w:rsidRPr="00361A42" w:rsidRDefault="006B385A" w:rsidP="00361A42">
      <w:pPr>
        <w:pStyle w:val="western"/>
        <w:numPr>
          <w:ilvl w:val="0"/>
          <w:numId w:val="1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развития, пропаганды и популяризации мини-футбола в городе Серпухове</w:t>
      </w:r>
    </w:p>
    <w:p w:rsidR="006B385A" w:rsidRPr="00361A42" w:rsidRDefault="006B385A" w:rsidP="00361A42">
      <w:pPr>
        <w:pStyle w:val="western"/>
        <w:numPr>
          <w:ilvl w:val="0"/>
          <w:numId w:val="1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организации досуга любителей футбола, формирование здорового образа жизни</w:t>
      </w:r>
    </w:p>
    <w:p w:rsidR="006B385A" w:rsidRPr="00361A42" w:rsidRDefault="006B385A" w:rsidP="00361A42">
      <w:pPr>
        <w:pStyle w:val="western"/>
        <w:numPr>
          <w:ilvl w:val="0"/>
          <w:numId w:val="1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определения победителя </w:t>
      </w: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Чемпионата и Первенства города Серпухова</w:t>
      </w:r>
    </w:p>
    <w:p w:rsidR="006B385A" w:rsidRPr="00361A42" w:rsidRDefault="006B385A" w:rsidP="00361A42">
      <w:pPr>
        <w:pStyle w:val="western"/>
        <w:numPr>
          <w:ilvl w:val="0"/>
          <w:numId w:val="1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выявления перспективных футболистов для сборной команды города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2. Руководство соревнованиями</w:t>
      </w:r>
      <w:r w:rsidRPr="00361A42">
        <w:rPr>
          <w:rFonts w:asciiTheme="minorHAnsi" w:hAnsiTheme="minorHAnsi" w:cstheme="minorHAnsi"/>
        </w:rPr>
        <w:t>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Общее руководство соревнованиями осуществляет отдел по спорту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Серпухова.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Ответственность за непосредственное проведение соревнований по мини-футболу в сезоне 2012-2013 г.г. возлагается на оргкомитет Федерации футбола г. Серпухова.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3. Состав участников.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 участию в соревнованиях допускаются </w:t>
      </w:r>
      <w:r w:rsidRPr="00361A42">
        <w:rPr>
          <w:rFonts w:asciiTheme="minorHAnsi" w:hAnsiTheme="minorHAnsi" w:cstheme="minorHAnsi"/>
          <w:b/>
          <w:bCs/>
        </w:rPr>
        <w:t>команды</w:t>
      </w:r>
      <w:r w:rsidRPr="00361A42">
        <w:rPr>
          <w:rFonts w:asciiTheme="minorHAnsi" w:hAnsiTheme="minorHAnsi" w:cstheme="minorHAnsi"/>
        </w:rPr>
        <w:t xml:space="preserve"> любительских мини-футбольных, футбольных, спортивных коллективов предприятий, учреждений или иных организаций, независимо от формы собственности. 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Команды обязаны выполнять требования настоящего Регламента, своевременно уплачивать целевые взносы для участия в соревнованиях и осуществлять иные платежи в размерах и сроки, определенные Регламентом соревнований.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 соревнованиям не допускаются: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- Футболисты, не допущенные Оргкомитетом ФФС.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Состав участников Чемпионата и Первенства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определяется после: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 xml:space="preserve">- перечисления целевого взноса команд-участников на счет ФФС в сумме 28000 (Двадцать 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восемь тысяч) рублей для команд высшей группы и 27000 (двадцать семь тысяч) рублей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для команд первой группы.</w:t>
      </w:r>
    </w:p>
    <w:p w:rsidR="006B385A" w:rsidRPr="00361A42" w:rsidRDefault="006B385A" w:rsidP="00361A42">
      <w:pPr>
        <w:pStyle w:val="western"/>
        <w:numPr>
          <w:ilvl w:val="0"/>
          <w:numId w:val="2"/>
        </w:numPr>
        <w:spacing w:before="0" w:beforeAutospacing="0"/>
        <w:ind w:left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 xml:space="preserve">перечисления платежного поручения о перечислении оплаты за аккредитацию заявленного игрока и официальное лицо из расчета 10000 (десять тысяч) рублей за каждого не проживающего в г. Серпухове и не имеющего постоянную регистрацию в городах Серпухов, Пущино, Протвино, </w:t>
      </w:r>
      <w:proofErr w:type="spellStart"/>
      <w:r w:rsidRPr="00361A42">
        <w:rPr>
          <w:rFonts w:asciiTheme="minorHAnsi" w:hAnsiTheme="minorHAnsi" w:cstheme="minorHAnsi"/>
        </w:rPr>
        <w:t>Кременки</w:t>
      </w:r>
      <w:proofErr w:type="spellEnd"/>
      <w:r w:rsidRPr="00361A42">
        <w:rPr>
          <w:rFonts w:asciiTheme="minorHAnsi" w:hAnsiTheme="minorHAnsi" w:cstheme="minorHAnsi"/>
        </w:rPr>
        <w:t>, Чехов, Чеховском и Серпуховском районах на расчетный счет ФФС или квитанция к приходно-кассовому ордеру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. перечисления платежного поручения оплаты за аккредитацию заявленного игрока и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официальное лицо из расчета 5000 (пять тысяч) рублей за каждого игрока, заявленного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>за команду, участвующую в соревнованиях Ассоциации Мини-футбола России (</w:t>
      </w:r>
      <w:proofErr w:type="spellStart"/>
      <w:r w:rsidRPr="00361A42">
        <w:rPr>
          <w:rFonts w:asciiTheme="minorHAnsi" w:hAnsiTheme="minorHAnsi" w:cstheme="minorHAnsi"/>
        </w:rPr>
        <w:t>Суперлига</w:t>
      </w:r>
      <w:proofErr w:type="spellEnd"/>
      <w:r w:rsidRPr="00361A42">
        <w:rPr>
          <w:rFonts w:asciiTheme="minorHAnsi" w:hAnsiTheme="minorHAnsi" w:cstheme="minorHAnsi"/>
        </w:rPr>
        <w:t xml:space="preserve">, 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 xml:space="preserve">Высшая лига, Первая лига) и Федерации </w:t>
      </w:r>
      <w:proofErr w:type="spellStart"/>
      <w:r w:rsidRPr="00361A42">
        <w:rPr>
          <w:rFonts w:asciiTheme="minorHAnsi" w:hAnsiTheme="minorHAnsi" w:cstheme="minorHAnsi"/>
        </w:rPr>
        <w:t>Футзала</w:t>
      </w:r>
      <w:proofErr w:type="spellEnd"/>
      <w:r w:rsidRPr="00361A42">
        <w:rPr>
          <w:rFonts w:asciiTheme="minorHAnsi" w:hAnsiTheme="minorHAnsi" w:cstheme="minorHAnsi"/>
        </w:rPr>
        <w:t xml:space="preserve"> России (ФФР), имеющего постоянную 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регистрацию в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Чехове и Чеховском районе</w:t>
      </w:r>
    </w:p>
    <w:p w:rsidR="006B385A" w:rsidRPr="00361A42" w:rsidRDefault="006B385A" w:rsidP="00361A42">
      <w:pPr>
        <w:pStyle w:val="western"/>
        <w:numPr>
          <w:ilvl w:val="0"/>
          <w:numId w:val="3"/>
        </w:numPr>
        <w:spacing w:before="0" w:beforeAutospacing="0"/>
        <w:ind w:left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>перечисления платежного поручения оплаты за аккредитацию заявленного игрока и официальное лицо из расчета 15000 (пятнадцать тысяч) рублей за каждого игрока, заявленного за команду, участвующую в соревнованиях Ассоциации Мини-футбола России (</w:t>
      </w:r>
      <w:proofErr w:type="spellStart"/>
      <w:r w:rsidRPr="00361A42">
        <w:rPr>
          <w:rFonts w:asciiTheme="minorHAnsi" w:hAnsiTheme="minorHAnsi" w:cstheme="minorHAnsi"/>
        </w:rPr>
        <w:t>Суперлига</w:t>
      </w:r>
      <w:proofErr w:type="spellEnd"/>
      <w:r w:rsidRPr="00361A42">
        <w:rPr>
          <w:rFonts w:asciiTheme="minorHAnsi" w:hAnsiTheme="minorHAnsi" w:cstheme="minorHAnsi"/>
        </w:rPr>
        <w:t xml:space="preserve">, Высшая лига, Первая лига) и Федерации </w:t>
      </w:r>
      <w:proofErr w:type="spellStart"/>
      <w:r w:rsidRPr="00361A42">
        <w:rPr>
          <w:rFonts w:asciiTheme="minorHAnsi" w:hAnsiTheme="minorHAnsi" w:cstheme="minorHAnsi"/>
        </w:rPr>
        <w:t>Футзала</w:t>
      </w:r>
      <w:proofErr w:type="spellEnd"/>
      <w:r w:rsidRPr="00361A42">
        <w:rPr>
          <w:rFonts w:asciiTheme="minorHAnsi" w:hAnsiTheme="minorHAnsi" w:cstheme="minorHAnsi"/>
        </w:rPr>
        <w:t xml:space="preserve"> России (ФФР), не проживающего в г. Серпухове и не имеющего постоянную регистрацию в городах Серпухов, Пущино, Протвино, </w:t>
      </w:r>
      <w:proofErr w:type="spellStart"/>
      <w:r w:rsidRPr="00361A42">
        <w:rPr>
          <w:rFonts w:asciiTheme="minorHAnsi" w:hAnsiTheme="minorHAnsi" w:cstheme="minorHAnsi"/>
        </w:rPr>
        <w:t>Кременки</w:t>
      </w:r>
      <w:proofErr w:type="spellEnd"/>
      <w:r w:rsidRPr="00361A42">
        <w:rPr>
          <w:rFonts w:asciiTheme="minorHAnsi" w:hAnsiTheme="minorHAnsi" w:cstheme="minorHAnsi"/>
        </w:rPr>
        <w:t>, Чехов, Чеховском и Серпуховском районах</w:t>
      </w:r>
      <w:proofErr w:type="gramEnd"/>
      <w:r w:rsidRPr="00361A42">
        <w:rPr>
          <w:rFonts w:asciiTheme="minorHAnsi" w:hAnsiTheme="minorHAnsi" w:cstheme="minorHAnsi"/>
        </w:rPr>
        <w:t xml:space="preserve"> на расчетный счет ФФС или квитанция к приходно-кассовому ордеру</w:t>
      </w:r>
    </w:p>
    <w:p w:rsidR="006B385A" w:rsidRPr="00361A42" w:rsidRDefault="006B385A" w:rsidP="00361A42">
      <w:pPr>
        <w:pStyle w:val="western"/>
        <w:numPr>
          <w:ilvl w:val="0"/>
          <w:numId w:val="3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регистрации в установленном порядке в ФФС.</w:t>
      </w:r>
    </w:p>
    <w:p w:rsidR="006B385A" w:rsidRPr="00361A42" w:rsidRDefault="006B385A" w:rsidP="00361A42">
      <w:pPr>
        <w:pStyle w:val="western"/>
        <w:numPr>
          <w:ilvl w:val="0"/>
          <w:numId w:val="3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оформления документации, </w:t>
      </w:r>
      <w:proofErr w:type="gramStart"/>
      <w:r w:rsidRPr="00361A42">
        <w:rPr>
          <w:rFonts w:asciiTheme="minorHAnsi" w:hAnsiTheme="minorHAnsi" w:cstheme="minorHAnsi"/>
        </w:rPr>
        <w:t>согласно пункта</w:t>
      </w:r>
      <w:proofErr w:type="gramEnd"/>
      <w:r w:rsidRPr="00361A42">
        <w:rPr>
          <w:rFonts w:asciiTheme="minorHAnsi" w:hAnsiTheme="minorHAnsi" w:cstheme="minorHAnsi"/>
        </w:rPr>
        <w:t xml:space="preserve"> №4 настоящего Регламента.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Целевые взносы на расчетный счет Федерации Футбола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Серпухова перечисляются до 13 ноября 2012 г.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В случае несвоевременного перечисления целевых взносов, коллектив не будет допущен к соревнованиям.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  <w:i/>
          <w:iCs/>
        </w:rPr>
        <w:lastRenderedPageBreak/>
        <w:t xml:space="preserve">Организация получатель: </w:t>
      </w:r>
      <w:r w:rsidRPr="00361A42">
        <w:rPr>
          <w:rFonts w:asciiTheme="minorHAnsi" w:hAnsiTheme="minorHAnsi" w:cstheme="minorHAnsi"/>
        </w:rPr>
        <w:t>Общественная организация «Федерация Футбола города Серпухова»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ИНН 5043019630 </w:t>
      </w:r>
      <w:proofErr w:type="spellStart"/>
      <w:proofErr w:type="gramStart"/>
      <w:r w:rsidRPr="00361A42">
        <w:rPr>
          <w:rFonts w:asciiTheme="minorHAnsi" w:hAnsiTheme="minorHAnsi" w:cstheme="minorHAnsi"/>
        </w:rPr>
        <w:t>Р</w:t>
      </w:r>
      <w:proofErr w:type="gramEnd"/>
      <w:r w:rsidRPr="00361A42">
        <w:rPr>
          <w:rFonts w:asciiTheme="minorHAnsi" w:hAnsiTheme="minorHAnsi" w:cstheme="minorHAnsi"/>
        </w:rPr>
        <w:t>\с</w:t>
      </w:r>
      <w:proofErr w:type="spellEnd"/>
      <w:r w:rsidRPr="00361A42">
        <w:rPr>
          <w:rFonts w:asciiTheme="minorHAnsi" w:hAnsiTheme="minorHAnsi" w:cstheme="minorHAnsi"/>
        </w:rPr>
        <w:t xml:space="preserve"> 40703810119080000011 в Московской областной дирекции ОАО «УРАЛСИБ» г. Одинцово. БИК 044552545 КПП 504301001</w:t>
      </w:r>
      <w:proofErr w:type="gramStart"/>
      <w:r w:rsidRPr="00361A42">
        <w:rPr>
          <w:rFonts w:asciiTheme="minorHAnsi" w:hAnsiTheme="minorHAnsi" w:cstheme="minorHAnsi"/>
        </w:rPr>
        <w:t xml:space="preserve"> </w:t>
      </w:r>
      <w:proofErr w:type="spellStart"/>
      <w:r w:rsidRPr="00361A42">
        <w:rPr>
          <w:rFonts w:asciiTheme="minorHAnsi" w:hAnsiTheme="minorHAnsi" w:cstheme="minorHAnsi"/>
        </w:rPr>
        <w:t>К</w:t>
      </w:r>
      <w:proofErr w:type="gramEnd"/>
      <w:r w:rsidRPr="00361A42">
        <w:rPr>
          <w:rFonts w:asciiTheme="minorHAnsi" w:hAnsiTheme="minorHAnsi" w:cstheme="minorHAnsi"/>
        </w:rPr>
        <w:t>\с</w:t>
      </w:r>
      <w:proofErr w:type="spellEnd"/>
      <w:r w:rsidRPr="00361A42">
        <w:rPr>
          <w:rFonts w:asciiTheme="minorHAnsi" w:hAnsiTheme="minorHAnsi" w:cstheme="minorHAnsi"/>
        </w:rPr>
        <w:t xml:space="preserve"> 30101810500000000545 в Отделении №5 Московского ГТУ Банка России.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4. Порядок оформления участников соревнований.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Оформление заявок производится Федерацией футбола города Серпухова. В заявочный лист команд включается руководящий состав и не более 20 футболистов. В соревнованиях разрешается переход футболистов из команды в команду только один раз за сезон, а командам разрешается </w:t>
      </w:r>
      <w:proofErr w:type="spellStart"/>
      <w:r w:rsidRPr="00361A42">
        <w:rPr>
          <w:rFonts w:asciiTheme="minorHAnsi" w:hAnsiTheme="minorHAnsi" w:cstheme="minorHAnsi"/>
        </w:rPr>
        <w:t>дозаявлять</w:t>
      </w:r>
      <w:proofErr w:type="spellEnd"/>
      <w:r w:rsidRPr="00361A42">
        <w:rPr>
          <w:rFonts w:asciiTheme="minorHAnsi" w:hAnsiTheme="minorHAnsi" w:cstheme="minorHAnsi"/>
        </w:rPr>
        <w:t xml:space="preserve"> и </w:t>
      </w:r>
      <w:proofErr w:type="spellStart"/>
      <w:r w:rsidRPr="00361A42">
        <w:rPr>
          <w:rFonts w:asciiTheme="minorHAnsi" w:hAnsiTheme="minorHAnsi" w:cstheme="minorHAnsi"/>
        </w:rPr>
        <w:t>перезаявлять</w:t>
      </w:r>
      <w:proofErr w:type="spellEnd"/>
      <w:r w:rsidRPr="00361A42">
        <w:rPr>
          <w:rFonts w:asciiTheme="minorHAnsi" w:hAnsiTheme="minorHAnsi" w:cstheme="minorHAnsi"/>
        </w:rPr>
        <w:t xml:space="preserve"> игроков (не более 5 футболистов) в течени</w:t>
      </w:r>
      <w:proofErr w:type="gramStart"/>
      <w:r w:rsidRPr="00361A42">
        <w:rPr>
          <w:rFonts w:asciiTheme="minorHAnsi" w:hAnsiTheme="minorHAnsi" w:cstheme="minorHAnsi"/>
        </w:rPr>
        <w:t>и</w:t>
      </w:r>
      <w:proofErr w:type="gramEnd"/>
      <w:r w:rsidRPr="00361A42">
        <w:rPr>
          <w:rFonts w:asciiTheme="minorHAnsi" w:hAnsiTheme="minorHAnsi" w:cstheme="minorHAnsi"/>
        </w:rPr>
        <w:t xml:space="preserve"> первых семи туров.</w:t>
      </w:r>
    </w:p>
    <w:p w:rsidR="006B385A" w:rsidRPr="00361A42" w:rsidRDefault="006B385A" w:rsidP="00361A42">
      <w:pPr>
        <w:pStyle w:val="a3"/>
        <w:spacing w:before="0" w:beforeAutospacing="0"/>
        <w:ind w:firstLine="706"/>
        <w:rPr>
          <w:rFonts w:asciiTheme="minorHAnsi" w:hAnsiTheme="minorHAnsi" w:cstheme="minorHAnsi"/>
          <w:sz w:val="20"/>
          <w:szCs w:val="20"/>
        </w:rPr>
      </w:pPr>
      <w:r w:rsidRPr="00361A42">
        <w:rPr>
          <w:rFonts w:asciiTheme="minorHAnsi" w:hAnsiTheme="minorHAnsi" w:cstheme="minorHAnsi"/>
          <w:b/>
          <w:bCs/>
          <w:sz w:val="20"/>
          <w:szCs w:val="20"/>
        </w:rPr>
        <w:t xml:space="preserve">Именные заявки команд принимаются в 2-х экземплярах, заверенные врачом и руководителем команды. </w:t>
      </w:r>
    </w:p>
    <w:p w:rsidR="006B385A" w:rsidRPr="00361A42" w:rsidRDefault="006B385A" w:rsidP="00361A42">
      <w:pPr>
        <w:pStyle w:val="western"/>
        <w:spacing w:before="0" w:beforeAutospacing="0"/>
        <w:ind w:firstLine="36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К именной заявке прилагаются:</w:t>
      </w:r>
    </w:p>
    <w:p w:rsidR="006B385A" w:rsidRPr="00361A42" w:rsidRDefault="006B385A" w:rsidP="00361A42">
      <w:pPr>
        <w:pStyle w:val="western"/>
        <w:numPr>
          <w:ilvl w:val="0"/>
          <w:numId w:val="4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платежное поручение о перечислении целевого взноса на расчетный счет ФФС или квитанция к приходно-кассовому ордеру</w:t>
      </w:r>
    </w:p>
    <w:p w:rsidR="006B385A" w:rsidRPr="00361A42" w:rsidRDefault="006B385A" w:rsidP="00361A42">
      <w:pPr>
        <w:pStyle w:val="western"/>
        <w:numPr>
          <w:ilvl w:val="0"/>
          <w:numId w:val="4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ксерокопия паспорта на участника соревнований со штампом регистрации или оригинал паспорта по запросу Оргкомитета.</w:t>
      </w:r>
    </w:p>
    <w:p w:rsidR="006B385A" w:rsidRPr="00361A42" w:rsidRDefault="006B385A" w:rsidP="00361A42">
      <w:pPr>
        <w:pStyle w:val="western"/>
        <w:numPr>
          <w:ilvl w:val="0"/>
          <w:numId w:val="4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фото команды и фото каждого участника в электронном виде.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5. Условия проведения соревнований</w:t>
      </w:r>
      <w:r w:rsidRPr="00361A42">
        <w:rPr>
          <w:rFonts w:asciiTheme="minorHAnsi" w:hAnsiTheme="minorHAnsi" w:cstheme="minorHAnsi"/>
        </w:rPr>
        <w:t>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Условия проведения </w:t>
      </w: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Чемпионата и Первенства в сезоне 2012-13 г.г. устанавливаются настоящим Регламентом. Игры проводятся согласно календарю соревнований. 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Состав участников соревнований определяется Оргкомитетом и утверждается Президиумом ФФС.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>Команды-участницы соревнований распределены на группы «Высшая» в Чемпионате г. Серпухова (восемь команд) – играют в два круга (из расчета четырнадцати игр) и «Первая» в Первенстве г. Серпухова (из расчета четырнадцати игр).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Команда, занявшая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 место в первой группе, имеет право перехода в высшую группу в сезоне 2012-13 г.г., а команда, занявшая последнее место в высшей группе, автоматически переходит в первую группу.</w:t>
      </w:r>
    </w:p>
    <w:p w:rsidR="006B385A" w:rsidRPr="00361A42" w:rsidRDefault="006B385A" w:rsidP="00361A42">
      <w:pPr>
        <w:pStyle w:val="a3"/>
        <w:spacing w:before="0" w:beforeAutospacing="0"/>
        <w:ind w:firstLine="706"/>
        <w:rPr>
          <w:rFonts w:asciiTheme="minorHAnsi" w:hAnsiTheme="minorHAnsi" w:cstheme="minorHAnsi"/>
          <w:sz w:val="20"/>
          <w:szCs w:val="20"/>
        </w:rPr>
      </w:pPr>
      <w:r w:rsidRPr="00361A42">
        <w:rPr>
          <w:rFonts w:asciiTheme="minorHAnsi" w:hAnsiTheme="minorHAnsi" w:cstheme="minorHAnsi"/>
          <w:sz w:val="20"/>
          <w:szCs w:val="20"/>
        </w:rPr>
        <w:t>Если возникли форс-мажорные обстоятельства или спорные вопросы по участию команд в соревнованиях сезона 2012-13 г.г., то они рассматриваются и решаются Оргкомитетом.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Если коллектив имеет две команды, то в протокол матча Чемпионата (Высшая группа) могут быть внесены фамилии не более 3-х игроков из второй команды. Игроки второй команды, заявленные на игру за первую команду, должны быть выделены в протоколе матча буквой «Д» (дублеры).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Представители команд должны до начала матча внести в протокол фамилии и имена игроков с указанием их номеров. В протокол матча вносятся фамилии не более 14-ти футболистов. Минимальное количество игроков – 5. Команда – «хозяин» поля заполняет протокол первой.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Президиум Федерации Футбола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Серпухова предоставляет судьям матча 2(два) мяча, соответствующих Правилам игры в мини-футбол.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Матч среди мужских команд состоит из двух равных периодов по 25 минут (последняя минута каждого тайма – «чистая»). Контроль времени осуществляется судьями матча. 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Переносы матчей осуществляются Оргкомитетом ФФС не позднее, чем за 14 дней до даты их проведения.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Все перенесенные матчи Чемпионата и Первенства должны быть доиграны до даты последнего тура соревнований.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Перед началом матча и по его окончании игроки обеих команд согласно Циркуляру ФИФА (№ 884) должны обменяться рукопожатиями с судьями и футболистами команды-соперницы.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6. Определение победителей.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По результатам проведенных матчей определяются победитель и призеры </w:t>
      </w: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Чемпионата и Первенства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по мини-футболу среди мужских команд. Места команд определяются по наибольшему количеству набранных очков. За выигрыш начисляется 3 очка, ничью – 1 очко, поражение – 0 очков.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 случае равенства очков у двух или более команд последовательность мест определяется: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по количеству побед во всех матчах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по результатам игр между собой (число очков, число побед и далее разности забитых мячей и пропущенных мячей)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по лучшей разнице забитых и пропущенных мячей во всех играх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по наибольшему числу забитых мячей во всех играх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lastRenderedPageBreak/>
        <w:t>по наименьшему количеству очков, начисляемых футболистам и официальным лицам команд за нарушение (желтая карточка -1 очко, красная карточка – 3 очка)</w:t>
      </w:r>
    </w:p>
    <w:p w:rsidR="006B385A" w:rsidRPr="00361A42" w:rsidRDefault="006B385A" w:rsidP="00361A42">
      <w:pPr>
        <w:pStyle w:val="western"/>
        <w:numPr>
          <w:ilvl w:val="0"/>
          <w:numId w:val="5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по жребию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Если команда, снявшаяся (снятая) с соревнований, провела менее 50% всех игр, то результаты проведенных встреч аннулируются, если она провела половину и более матчей, то данной команде засчитывается поражение в оставшихся матчах со счетом 0:5, а командам-соперникам присуждается победа со счетом 5:0. 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участие в матче незаявленного игрока, или дисквалифицированного, или не внесенного в протокол матча, или заявленного в несоответствии с пунктом 3 настоящего Регламента, футболиста, команде засчитывается поражение со счетом 0:5 и с команды дополнительно снимается 3 очка, а команде-сопернице присуждается победа со счетом 5:0.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7. Ответственность футболистов и руководителей команд.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Тренеры команд обязаны иметь на игру следующие документы:</w:t>
      </w:r>
    </w:p>
    <w:p w:rsidR="006B385A" w:rsidRPr="00361A42" w:rsidRDefault="006B385A" w:rsidP="00361A42">
      <w:pPr>
        <w:pStyle w:val="western"/>
        <w:numPr>
          <w:ilvl w:val="0"/>
          <w:numId w:val="6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заявочный лист</w:t>
      </w:r>
    </w:p>
    <w:p w:rsidR="006B385A" w:rsidRPr="00361A42" w:rsidRDefault="006B385A" w:rsidP="00361A42">
      <w:pPr>
        <w:pStyle w:val="western"/>
        <w:numPr>
          <w:ilvl w:val="0"/>
          <w:numId w:val="6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билет участника соревнований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Футболисты и тренеры команд обязаны выполнять все требования правил игры и настоящего Регламента, проявляя высокую дисциплину, уважение к соперникам и зрителям.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Тренеры и представители играющих команд не имеют права вмешиваться в действие судей матча. Если игра была прекращена из-за недисциплинированного поведения футболистов или болельщиков одной из команд, или ухода с поля команды, то этой команде засчитывается поражение. С команды, ушедшей с поля, снимается 6 (шесть) очков. Если игра не закончена по вине обеих, то поражение засчитывается каждой их команд. Дисциплинарные проступки футболистов, руководителей команд, а также случаи возникновения беспорядков среди зрителей рассматриваются Президиумом Федерации Футбола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Серпухова.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Дисквалификация за наказания, полученные во время проведения матчей: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3-я «желтая» карточка - 1 игра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два предупреждения в одной игре - 1 игра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умышленную ловлю мяча рукой, за грубую игру против соперника с целью сорвать атаку («фол последней надежды») - 1 игра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грубую игру - 2 игры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оскорбительные жесты в адрес партнера, соперника, судей, зрителей - 2 игры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нецензурные выражения в адрес партнера, соперника, судей - 4 игры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удар (попытку удара) соперника - 5 игр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драку – 10 игр</w:t>
      </w:r>
    </w:p>
    <w:p w:rsidR="006B385A" w:rsidRPr="00361A42" w:rsidRDefault="006B385A" w:rsidP="00361A42">
      <w:pPr>
        <w:pStyle w:val="western"/>
        <w:numPr>
          <w:ilvl w:val="0"/>
          <w:numId w:val="7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за грубую игру с нанесением травмы - до 10 игр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  <w:i/>
          <w:iCs/>
        </w:rPr>
        <w:t>Примечание: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руководители команд, не подписавшие протокол матча, привлекаются к дисциплинарной ответственности (протокол подписывается до начала матча)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случаи недисциплинированного поведения рассматриваются КДК ФФС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две «желтые» карточки, полученные в одной игре считать удалением, ранее полученные предупреждения не снимаются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команда должна иметь единую форму (футболки с номерами, трусы, гетры)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экипировка игроков должна иметь опрятный вид, футболки должны быть заправлены в трусы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футболисты, спортивная одежда которых не соответствует правилам игры или имеет неряшливый вид, к игре не допускаются</w:t>
      </w:r>
    </w:p>
    <w:p w:rsidR="006B385A" w:rsidRPr="00361A42" w:rsidRDefault="006B385A" w:rsidP="00361A42">
      <w:pPr>
        <w:pStyle w:val="western"/>
        <w:numPr>
          <w:ilvl w:val="0"/>
          <w:numId w:val="8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в соответствии с Правилами игры и требованиями ФИФА футболисты обязаны проводить матчи в щитках.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Команде, опоздавшей на игру более чем на 10 минут, засчитывается поражение со счетом 0:5.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Команде, не явившейся на игру, засчитывается поражение со счетом 0:5.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8. Судейство.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Судейство соревнований осуществляется арбитрами, утвержденными Президиумом ФФС. Непосредственное назначение судей на матчи осуществляет Комиссия назначения судей ФФС. Лист назначения судей подписывается Председателем комиссии и утверждается Председателем ФФС. Судейство производится в соответствии с правилами игры в мини-футбол (</w:t>
      </w:r>
      <w:r w:rsidRPr="00361A42">
        <w:rPr>
          <w:rFonts w:asciiTheme="minorHAnsi" w:hAnsiTheme="minorHAnsi" w:cstheme="minorHAnsi"/>
          <w:lang w:val="en-US"/>
        </w:rPr>
        <w:t>FUTSAL</w:t>
      </w:r>
      <w:r w:rsidRPr="00361A42">
        <w:rPr>
          <w:rFonts w:asciiTheme="minorHAnsi" w:hAnsiTheme="minorHAnsi" w:cstheme="minorHAnsi"/>
        </w:rPr>
        <w:t>), издание 2010 года. Судьи обязаны прибыть к месту проведения соревнований за 15 минут до начала игры. В случае неявки на игру назначенной судейской бригады, судейство матчей проводится наиболее квалифицированными из присутствующих арбитров, если и этих судей нет, матч проводит тренер команд</w:t>
      </w:r>
      <w:proofErr w:type="gramStart"/>
      <w:r w:rsidRPr="00361A42">
        <w:rPr>
          <w:rFonts w:asciiTheme="minorHAnsi" w:hAnsiTheme="minorHAnsi" w:cstheme="minorHAnsi"/>
        </w:rPr>
        <w:t>ы-</w:t>
      </w:r>
      <w:proofErr w:type="gramEnd"/>
      <w:r w:rsidRPr="00361A42">
        <w:rPr>
          <w:rFonts w:asciiTheme="minorHAnsi" w:hAnsiTheme="minorHAnsi" w:cstheme="minorHAnsi"/>
        </w:rPr>
        <w:t>«хозяев» поля.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lastRenderedPageBreak/>
        <w:t>Перед началом игры главный судья матча обязан проверить участников, фамилии которых внесены в протокол матча, он несет ответственность за соблюдение правил допуска футболистов к матчу.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До начала матча судья обязан: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а) проверить щитки у игроков участвующих в матче;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б) определить цвета формы таким образом, чтобы они отличались друг от друга.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 случае одинакового цвета футболок и гетр команда – «хозяин» меняет форму.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 случае неприбытия команды на календарную игру в назначенное время, главный судья матча обязан в течение 10 минут ждать опоздавшую команду и только после этого заполнить протокол соответствующим образом.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9. Оплата расходов.</w:t>
      </w:r>
    </w:p>
    <w:p w:rsidR="006B385A" w:rsidRPr="00361A42" w:rsidRDefault="006B385A" w:rsidP="00361A42">
      <w:pPr>
        <w:pStyle w:val="western"/>
        <w:spacing w:before="0" w:beforeAutospacing="0"/>
        <w:ind w:firstLine="72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Коллективы физкультуры и спортивные клубы, команды которых участвуют в </w:t>
      </w: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Чемпионате и Первенстве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>. Серпухова по мини-футболу, несут все расходы, необходимые для проведения этих соревнований, к ним относятся:</w:t>
      </w:r>
    </w:p>
    <w:p w:rsidR="006B385A" w:rsidRPr="00361A42" w:rsidRDefault="006B385A" w:rsidP="00361A42">
      <w:pPr>
        <w:pStyle w:val="western"/>
        <w:numPr>
          <w:ilvl w:val="0"/>
          <w:numId w:val="9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целевые взносы за участие команды в соревнованиях</w:t>
      </w:r>
    </w:p>
    <w:p w:rsidR="006B385A" w:rsidRPr="00361A42" w:rsidRDefault="006B385A" w:rsidP="00361A42">
      <w:pPr>
        <w:pStyle w:val="western"/>
        <w:numPr>
          <w:ilvl w:val="0"/>
          <w:numId w:val="10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расходы по командированию участников соревнований </w:t>
      </w:r>
    </w:p>
    <w:p w:rsidR="006B385A" w:rsidRPr="00361A42" w:rsidRDefault="006B385A" w:rsidP="00361A42">
      <w:pPr>
        <w:pStyle w:val="western"/>
        <w:numPr>
          <w:ilvl w:val="0"/>
          <w:numId w:val="11"/>
        </w:numPr>
        <w:spacing w:before="0" w:beforeAutospacing="0"/>
        <w:ind w:left="0"/>
        <w:rPr>
          <w:rFonts w:asciiTheme="minorHAnsi" w:hAnsiTheme="minorHAnsi" w:cstheme="minorHAnsi"/>
        </w:rPr>
      </w:pPr>
      <w:proofErr w:type="gramStart"/>
      <w:r w:rsidRPr="00361A42">
        <w:rPr>
          <w:rFonts w:asciiTheme="minorHAnsi" w:hAnsiTheme="minorHAnsi" w:cstheme="minorHAnsi"/>
        </w:rPr>
        <w:t>административно-хозяйственные расходы ФФС и затраты ФФС, связанные с осуществлением уставной деятельности по организации и проведению соревнований: подготовка и издание методической и информационно-аналитической литературы, проведение судейских семинаров, оплата судей, почтово-телеграфные и телефонные расходы, приобретение наградной атрибутики, канцтоваров и инвентаря, аренда помещений, заработная плата работникам аппарата ФФС, расходы по организации и проведению детско-юношеских соревнований и прочее.</w:t>
      </w:r>
      <w:proofErr w:type="gramEnd"/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 случае выбытия команды из состава участников соревнований, ранее уплаченные командой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взносы в ФФС, обратно не возвращаются, а направляются для осуществления уставной деятельности ФФС.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10. Протесты.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Смотри статью № 11 регламента Чемпионата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по футболу среди мужских команд.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11. Место проведения соревнований.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 и Первенство г. Серпухова по мини-футболу проводятся в ФОК «Звезда» по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адресу: Московская область,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Серпухов, проезд Мишина, д.12-в. в сроки, установленные календарем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соревнований. Дирекция ФОК «Звезда», </w:t>
      </w:r>
      <w:proofErr w:type="gramStart"/>
      <w:r w:rsidRPr="00361A42">
        <w:rPr>
          <w:rFonts w:asciiTheme="minorHAnsi" w:hAnsiTheme="minorHAnsi" w:cstheme="minorHAnsi"/>
        </w:rPr>
        <w:t>согласно договора</w:t>
      </w:r>
      <w:proofErr w:type="gramEnd"/>
      <w:r w:rsidRPr="00361A42">
        <w:rPr>
          <w:rFonts w:asciiTheme="minorHAnsi" w:hAnsiTheme="minorHAnsi" w:cstheme="minorHAnsi"/>
        </w:rPr>
        <w:t>, предоставляет:</w:t>
      </w:r>
    </w:p>
    <w:p w:rsidR="006B385A" w:rsidRPr="00361A42" w:rsidRDefault="006B385A" w:rsidP="00361A42">
      <w:pPr>
        <w:pStyle w:val="western"/>
        <w:numPr>
          <w:ilvl w:val="0"/>
          <w:numId w:val="12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площадку, соответствующую правилам игры в мини-футбол</w:t>
      </w:r>
    </w:p>
    <w:p w:rsidR="006B385A" w:rsidRPr="00361A42" w:rsidRDefault="006B385A" w:rsidP="00361A42">
      <w:pPr>
        <w:pStyle w:val="western"/>
        <w:numPr>
          <w:ilvl w:val="0"/>
          <w:numId w:val="12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электронное табло для работы судьи-хронометриста</w:t>
      </w:r>
    </w:p>
    <w:p w:rsidR="006B385A" w:rsidRPr="00361A42" w:rsidRDefault="006B385A" w:rsidP="00361A42">
      <w:pPr>
        <w:pStyle w:val="western"/>
        <w:numPr>
          <w:ilvl w:val="0"/>
          <w:numId w:val="12"/>
        </w:numPr>
        <w:spacing w:before="0" w:beforeAutospacing="0"/>
        <w:ind w:left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раздевалки для команд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  <w:b/>
          <w:bCs/>
        </w:rPr>
        <w:t>12. Награждение.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Управление по культуре, спорту и работе с молодежью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и Федерация футбола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награждает: Команда-победитель </w:t>
      </w:r>
      <w:r w:rsidRPr="00361A42">
        <w:rPr>
          <w:rFonts w:asciiTheme="minorHAnsi" w:hAnsiTheme="minorHAnsi" w:cstheme="minorHAnsi"/>
          <w:lang w:val="en-US"/>
        </w:rPr>
        <w:t>XX</w:t>
      </w:r>
      <w:r w:rsidRPr="00361A42">
        <w:rPr>
          <w:rFonts w:asciiTheme="minorHAnsi" w:hAnsiTheme="minorHAnsi" w:cstheme="minorHAnsi"/>
        </w:rPr>
        <w:t xml:space="preserve"> Чемпионата </w:t>
      </w:r>
      <w:proofErr w:type="gramStart"/>
      <w:r w:rsidRPr="00361A42">
        <w:rPr>
          <w:rFonts w:asciiTheme="minorHAnsi" w:hAnsiTheme="minorHAnsi" w:cstheme="minorHAnsi"/>
        </w:rPr>
        <w:t>г</w:t>
      </w:r>
      <w:proofErr w:type="gramEnd"/>
      <w:r w:rsidRPr="00361A42">
        <w:rPr>
          <w:rFonts w:asciiTheme="minorHAnsi" w:hAnsiTheme="minorHAnsi" w:cstheme="minorHAnsi"/>
        </w:rPr>
        <w:t xml:space="preserve">. Серпухова среди мужчин награждается Кубком,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дипломом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 степени. Игроки команды, в количестве 15 человек, награждаются дипломами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 степени и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медалями.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Команды, занявшие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места, награждаются соответственно кубками, дипломами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степени;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игроки, в количестве 15 человек, награждаются медалями и дипломами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степени. 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Тренера команд, занявших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,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,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места, награждаются почетными грамотами и медалями.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Команда – победитель </w:t>
      </w:r>
      <w:r w:rsidRPr="00361A42">
        <w:rPr>
          <w:rFonts w:asciiTheme="minorHAnsi" w:hAnsiTheme="minorHAnsi" w:cstheme="minorHAnsi"/>
          <w:lang w:val="en-US"/>
        </w:rPr>
        <w:t>XIX</w:t>
      </w:r>
      <w:r w:rsidRPr="00361A42">
        <w:rPr>
          <w:rFonts w:asciiTheme="minorHAnsi" w:hAnsiTheme="minorHAnsi" w:cstheme="minorHAnsi"/>
        </w:rPr>
        <w:t xml:space="preserve"> Первенства г. Серпухова среди мужчин награждается </w:t>
      </w:r>
      <w:proofErr w:type="gramStart"/>
      <w:r w:rsidRPr="00361A42">
        <w:rPr>
          <w:rFonts w:asciiTheme="minorHAnsi" w:hAnsiTheme="minorHAnsi" w:cstheme="minorHAnsi"/>
        </w:rPr>
        <w:t>памятным</w:t>
      </w:r>
      <w:proofErr w:type="gramEnd"/>
      <w:r w:rsidRPr="00361A42">
        <w:rPr>
          <w:rFonts w:asciiTheme="minorHAnsi" w:hAnsiTheme="minorHAnsi" w:cstheme="minorHAnsi"/>
        </w:rPr>
        <w:t xml:space="preserve">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кубком и дипломом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 степени, игроки команды в количестве 15 человек награждаются дипломами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степени и медалями.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Команды, занявшие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места, награждаются соответственно дипломами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степени,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памятными кубками; игроки, в количестве 15 человек, награждаются дипломами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 и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степени и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медалями.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Тренера команд, занявших </w:t>
      </w:r>
      <w:r w:rsidRPr="00361A42">
        <w:rPr>
          <w:rFonts w:asciiTheme="minorHAnsi" w:hAnsiTheme="minorHAnsi" w:cstheme="minorHAnsi"/>
          <w:lang w:val="en-US"/>
        </w:rPr>
        <w:t>I</w:t>
      </w:r>
      <w:r w:rsidRPr="00361A42">
        <w:rPr>
          <w:rFonts w:asciiTheme="minorHAnsi" w:hAnsiTheme="minorHAnsi" w:cstheme="minorHAnsi"/>
        </w:rPr>
        <w:t xml:space="preserve">, </w:t>
      </w:r>
      <w:r w:rsidRPr="00361A42">
        <w:rPr>
          <w:rFonts w:asciiTheme="minorHAnsi" w:hAnsiTheme="minorHAnsi" w:cstheme="minorHAnsi"/>
          <w:lang w:val="en-US"/>
        </w:rPr>
        <w:t>II</w:t>
      </w:r>
      <w:r w:rsidRPr="00361A42">
        <w:rPr>
          <w:rFonts w:asciiTheme="minorHAnsi" w:hAnsiTheme="minorHAnsi" w:cstheme="minorHAnsi"/>
        </w:rPr>
        <w:t xml:space="preserve">, </w:t>
      </w:r>
      <w:r w:rsidRPr="00361A42">
        <w:rPr>
          <w:rFonts w:asciiTheme="minorHAnsi" w:hAnsiTheme="minorHAnsi" w:cstheme="minorHAnsi"/>
          <w:lang w:val="en-US"/>
        </w:rPr>
        <w:t>III</w:t>
      </w:r>
      <w:r w:rsidRPr="00361A42">
        <w:rPr>
          <w:rFonts w:asciiTheme="minorHAnsi" w:hAnsiTheme="minorHAnsi" w:cstheme="minorHAnsi"/>
        </w:rPr>
        <w:t xml:space="preserve"> места награждаются почетными грамотами и медалями.</w:t>
      </w:r>
    </w:p>
    <w:p w:rsidR="006B385A" w:rsidRPr="00361A42" w:rsidRDefault="006B385A" w:rsidP="00361A42">
      <w:pPr>
        <w:pStyle w:val="western"/>
        <w:spacing w:before="0" w:beforeAutospacing="0"/>
        <w:ind w:firstLine="706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По итогам Чемпионата и Первенства определяются лучшие игроки в номинациях: лучший вратарь,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 xml:space="preserve">лучший защитник, лучший нападающий, лучший бомбардир, лучший игрок, лучший тренер. Лауреаты 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  <w:r w:rsidRPr="00361A42">
        <w:rPr>
          <w:rFonts w:asciiTheme="minorHAnsi" w:hAnsiTheme="minorHAnsi" w:cstheme="minorHAnsi"/>
        </w:rPr>
        <w:t>награждаются памятными призами.</w:t>
      </w:r>
    </w:p>
    <w:p w:rsidR="006B385A" w:rsidRPr="00361A42" w:rsidRDefault="006B385A" w:rsidP="00361A42">
      <w:pPr>
        <w:pStyle w:val="western"/>
        <w:spacing w:before="0" w:beforeAutospacing="0"/>
        <w:rPr>
          <w:rFonts w:asciiTheme="minorHAnsi" w:hAnsiTheme="minorHAnsi" w:cstheme="minorHAnsi"/>
        </w:rPr>
      </w:pPr>
    </w:p>
    <w:p w:rsidR="006B385A" w:rsidRPr="00361A42" w:rsidRDefault="006B385A" w:rsidP="00361A42">
      <w:pPr>
        <w:pStyle w:val="a3"/>
        <w:spacing w:before="0" w:beforeAutospacing="0"/>
        <w:rPr>
          <w:rFonts w:asciiTheme="minorHAnsi" w:hAnsiTheme="minorHAnsi" w:cstheme="minorHAnsi"/>
          <w:sz w:val="20"/>
          <w:szCs w:val="20"/>
        </w:rPr>
      </w:pPr>
    </w:p>
    <w:p w:rsidR="00F7039E" w:rsidRPr="00361A42" w:rsidRDefault="00F7039E" w:rsidP="00361A42">
      <w:pPr>
        <w:spacing w:after="0" w:line="240" w:lineRule="auto"/>
        <w:rPr>
          <w:rFonts w:cstheme="minorHAnsi"/>
          <w:sz w:val="20"/>
          <w:szCs w:val="20"/>
        </w:rPr>
      </w:pPr>
    </w:p>
    <w:sectPr w:rsidR="00F7039E" w:rsidRPr="00361A42" w:rsidSect="00F7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C9"/>
    <w:multiLevelType w:val="multilevel"/>
    <w:tmpl w:val="EA4A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710AA"/>
    <w:multiLevelType w:val="multilevel"/>
    <w:tmpl w:val="D82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72248"/>
    <w:multiLevelType w:val="multilevel"/>
    <w:tmpl w:val="DBA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95AA5"/>
    <w:multiLevelType w:val="multilevel"/>
    <w:tmpl w:val="5BB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4463D"/>
    <w:multiLevelType w:val="multilevel"/>
    <w:tmpl w:val="A2EC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71F6B"/>
    <w:multiLevelType w:val="multilevel"/>
    <w:tmpl w:val="EF7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54A69"/>
    <w:multiLevelType w:val="multilevel"/>
    <w:tmpl w:val="A42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F70A6"/>
    <w:multiLevelType w:val="multilevel"/>
    <w:tmpl w:val="C69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561CD"/>
    <w:multiLevelType w:val="multilevel"/>
    <w:tmpl w:val="734C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31BBA"/>
    <w:multiLevelType w:val="multilevel"/>
    <w:tmpl w:val="CF0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04948"/>
    <w:multiLevelType w:val="multilevel"/>
    <w:tmpl w:val="404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0269A"/>
    <w:multiLevelType w:val="multilevel"/>
    <w:tmpl w:val="906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5A"/>
    <w:rsid w:val="00361A42"/>
    <w:rsid w:val="00467EC2"/>
    <w:rsid w:val="006B385A"/>
    <w:rsid w:val="00B331BC"/>
    <w:rsid w:val="00F7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85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B385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2154</Words>
  <Characters>12284</Characters>
  <Application>Microsoft Office Word</Application>
  <DocSecurity>0</DocSecurity>
  <Lines>102</Lines>
  <Paragraphs>28</Paragraphs>
  <ScaleCrop>false</ScaleCrop>
  <Company>CtrlSoft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</cp:revision>
  <dcterms:created xsi:type="dcterms:W3CDTF">2012-10-19T08:33:00Z</dcterms:created>
  <dcterms:modified xsi:type="dcterms:W3CDTF">2012-11-14T12:55:00Z</dcterms:modified>
</cp:coreProperties>
</file>